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1C6" w:rsidRPr="00B851C6" w:rsidRDefault="00AE3286" w:rsidP="00AE3286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1355725</wp:posOffset>
            </wp:positionV>
            <wp:extent cx="4048125" cy="2676525"/>
            <wp:effectExtent l="19050" t="0" r="9525" b="0"/>
            <wp:wrapTight wrapText="bothSides">
              <wp:wrapPolygon edited="0">
                <wp:start x="-102" y="0"/>
                <wp:lineTo x="-102" y="21523"/>
                <wp:lineTo x="21651" y="21523"/>
                <wp:lineTo x="21651" y="0"/>
                <wp:lineTo x="-102" y="0"/>
              </wp:wrapPolygon>
            </wp:wrapTight>
            <wp:docPr id="50" name="Рисунок 50" descr="http://xn--2020-u4dsa1cqacse9p.xn--p1ai/upload/admin_users/%D1%88%D0%BA%D0%BE%D0%BB%D0%B0.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xn--2020-u4dsa1cqacse9p.xn--p1ai/upload/admin_users/%D1%88%D0%BA%D0%BE%D0%BB%D0%B0.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51C6" w:rsidRPr="00B851C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50043C" w:rsidRPr="0050043C">
        <w:rPr>
          <w:rFonts w:ascii="Times New Roman" w:eastAsia="Times New Roman" w:hAnsi="Times New Roman" w:cs="Times New Roman"/>
          <w:b/>
          <w:color w:val="7030A0"/>
          <w:sz w:val="36"/>
          <w:szCs w:val="36"/>
          <w:lang w:val="uk-UA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81.5pt;height:51pt" adj="7200" fillcolor="#00b050" strokecolor="#92d050">
            <v:shadow color="#868686"/>
            <v:textpath style="font-family:&quot;Times New Roman&quot;;v-text-kern:t" trim="t" fitpath="t" string="Що потрібно знати батькам майбутнього першокласника."/>
          </v:shape>
        </w:pict>
      </w:r>
      <w:r w:rsidR="00B851C6" w:rsidRPr="00B851C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B851C6" w:rsidRPr="00AE3286">
        <w:rPr>
          <w:rFonts w:ascii="Times New Roman" w:eastAsia="Times New Roman" w:hAnsi="Times New Roman" w:cs="Times New Roman"/>
          <w:i/>
          <w:color w:val="0070C0"/>
          <w:sz w:val="32"/>
          <w:szCs w:val="32"/>
          <w:lang w:val="uk-UA"/>
        </w:rPr>
        <w:t>Готовність до навчання у школі</w:t>
      </w:r>
      <w:r w:rsidR="00B851C6"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зумовлена певним ступенем розвитку, здатність дитини виконувати навчальні завдання та шкільні обов’язки, що оцінюються дорослими за суспільно значущими критеріями.</w:t>
      </w:r>
    </w:p>
    <w:p w:rsidR="00B851C6" w:rsidRPr="00B851C6" w:rsidRDefault="00B851C6" w:rsidP="00B851C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proofErr w:type="gramStart"/>
      <w:r w:rsidRPr="00B851C6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ж</w:t>
      </w:r>
      <w:proofErr w:type="gram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характеристики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включає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психологічний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портрет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ідеального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першокласника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B851C6" w:rsidRPr="00B851C6" w:rsidRDefault="00B851C6" w:rsidP="00B851C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узагальнити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погляди </w:t>
      </w:r>
      <w:proofErr w:type="spellStart"/>
      <w:proofErr w:type="gramStart"/>
      <w:r w:rsidRPr="00B851C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B851C6">
        <w:rPr>
          <w:rFonts w:ascii="Times New Roman" w:eastAsia="Times New Roman" w:hAnsi="Times New Roman" w:cs="Times New Roman"/>
          <w:sz w:val="28"/>
          <w:szCs w:val="28"/>
        </w:rPr>
        <w:t>ізних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психо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softHyphen/>
        <w:t>логів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педагогів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, то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матимемо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такий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портрет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першокласника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1C6" w:rsidRPr="00B851C6" w:rsidRDefault="00B851C6" w:rsidP="00AE3286">
      <w:pPr>
        <w:spacing w:after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>Педагогічна</w:t>
      </w:r>
      <w:proofErr w:type="spellEnd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>готовність</w:t>
      </w:r>
      <w:proofErr w:type="spellEnd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навички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читання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навички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лічби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навички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письма;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навички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малювання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звукова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культура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мовлення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чисте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мовлення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уміння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розгорнуто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відповідати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великий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словниковий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запас;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загальна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обізнаність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1C6" w:rsidRPr="00B851C6" w:rsidRDefault="00B851C6" w:rsidP="00AE3286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>Інтелектуальна</w:t>
      </w:r>
      <w:proofErr w:type="spellEnd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>готовність</w:t>
      </w:r>
      <w:proofErr w:type="spellEnd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диференційованість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сприймання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як основа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планомірність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сприймання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спостережливість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розвинена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уява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уміння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орієнтуватись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просторі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й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часі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розвинене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наочно-образне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вміння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виділяти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суттєве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br/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явищах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навколишнього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природного </w:t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середовища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вміння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порівнювати їх, бачити їхню подібність і відмінність);</w:t>
      </w:r>
    </w:p>
    <w:p w:rsidR="00B851C6" w:rsidRPr="00B851C6" w:rsidRDefault="00B851C6" w:rsidP="00AE32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розвинена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851C6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gramEnd"/>
      <w:r w:rsidRPr="00B851C6">
        <w:rPr>
          <w:rFonts w:ascii="Times New Roman" w:eastAsia="Times New Roman" w:hAnsi="Times New Roman" w:cs="Times New Roman"/>
          <w:sz w:val="28"/>
          <w:szCs w:val="28"/>
        </w:rPr>
        <w:t>ібна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моторика (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володіння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олівцем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, ручкою, </w:t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</w:p>
    <w:p w:rsidR="00B851C6" w:rsidRPr="00B851C6" w:rsidRDefault="00B851C6" w:rsidP="00AE3286">
      <w:pPr>
        <w:spacing w:after="0"/>
        <w:ind w:lef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proofErr w:type="gramStart"/>
      <w:r w:rsidRPr="00B851C6">
        <w:rPr>
          <w:rFonts w:ascii="Times New Roman" w:eastAsia="Times New Roman" w:hAnsi="Times New Roman" w:cs="Times New Roman"/>
          <w:sz w:val="28"/>
          <w:szCs w:val="28"/>
        </w:rPr>
        <w:t>ножицями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навички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малювання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);</w:t>
      </w:r>
      <w:proofErr w:type="gramEnd"/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чудова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пам'ять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розвинена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регулювальна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функція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вміння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виконувати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proofErr w:type="gramStart"/>
      <w:r w:rsidRPr="00B851C6">
        <w:rPr>
          <w:rFonts w:ascii="Times New Roman" w:eastAsia="Times New Roman" w:hAnsi="Times New Roman" w:cs="Times New Roman"/>
          <w:sz w:val="28"/>
          <w:szCs w:val="28"/>
        </w:rPr>
        <w:t>сло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softHyphen/>
        <w:t>весні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інструкції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);</w:t>
      </w:r>
      <w:proofErr w:type="gramEnd"/>
    </w:p>
    <w:p w:rsidR="00B851C6" w:rsidRPr="00B851C6" w:rsidRDefault="00B851C6" w:rsidP="00AE32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B851C6">
        <w:rPr>
          <w:rFonts w:ascii="Times New Roman" w:eastAsia="Times New Roman" w:hAnsi="Times New Roman" w:cs="Times New Roman"/>
          <w:sz w:val="28"/>
          <w:szCs w:val="28"/>
        </w:rPr>
        <w:t>інтелектуальна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активність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уміння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перетворити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навчальне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gramEnd"/>
    </w:p>
    <w:p w:rsidR="00B851C6" w:rsidRPr="00B851C6" w:rsidRDefault="00B851C6" w:rsidP="00AE3286">
      <w:pPr>
        <w:spacing w:after="0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</w:t>
      </w:r>
      <w:proofErr w:type="spellStart"/>
      <w:proofErr w:type="gramStart"/>
      <w:r w:rsidRPr="00B851C6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самостійну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мету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);</w:t>
      </w:r>
      <w:proofErr w:type="gramEnd"/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передумови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абстрактно-логічного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мислення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здатність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розуміти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br/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символи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формулюючи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запитання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самостійно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розмірковувати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spellStart"/>
      <w:proofErr w:type="gramStart"/>
      <w:r w:rsidRPr="00B851C6">
        <w:rPr>
          <w:rFonts w:ascii="Times New Roman" w:eastAsia="Times New Roman" w:hAnsi="Times New Roman" w:cs="Times New Roman"/>
          <w:sz w:val="28"/>
          <w:szCs w:val="28"/>
        </w:rPr>
        <w:t>зна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softHyphen/>
        <w:t>ходити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причини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явищ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робити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прості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висновки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>Мотиваційна</w:t>
      </w:r>
      <w:proofErr w:type="spellEnd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>готовність</w:t>
      </w:r>
      <w:proofErr w:type="spellEnd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вираженість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пізнавальних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інтересів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намагання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засвоїти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роль школяра (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бажання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ходити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школи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br/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прийняття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вимог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висувають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школа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учитель.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>Емоційно-вольова</w:t>
      </w:r>
      <w:proofErr w:type="spellEnd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>готовність</w:t>
      </w:r>
      <w:proofErr w:type="spellEnd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уміння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керувати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своєю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поведінкою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збереження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працездатності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протягом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одного уроку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навчального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br/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t>дня;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емоційна стійкість (регуляція емоцій);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довільна    регуляція    уваги    (її    концентрація,    стійкість,    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proofErr w:type="gramStart"/>
      <w:r w:rsidRPr="00B851C6">
        <w:rPr>
          <w:rFonts w:ascii="Times New Roman" w:eastAsia="Times New Roman" w:hAnsi="Times New Roman" w:cs="Times New Roman"/>
          <w:sz w:val="28"/>
          <w:szCs w:val="28"/>
        </w:rPr>
        <w:t>перемикання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);</w:t>
      </w:r>
      <w:proofErr w:type="gramEnd"/>
    </w:p>
    <w:p w:rsidR="00B851C6" w:rsidRPr="00B851C6" w:rsidRDefault="00B851C6" w:rsidP="00AE32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B851C6">
        <w:rPr>
          <w:rFonts w:ascii="Times New Roman" w:eastAsia="Times New Roman" w:hAnsi="Times New Roman" w:cs="Times New Roman"/>
          <w:sz w:val="28"/>
          <w:szCs w:val="28"/>
        </w:rPr>
        <w:t>вміння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стримувати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свої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імпульси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, не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перебивати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gramEnd"/>
    </w:p>
    <w:p w:rsidR="00B851C6" w:rsidRPr="00B851C6" w:rsidRDefault="00B851C6" w:rsidP="00AE3286">
      <w:pPr>
        <w:spacing w:after="0"/>
        <w:ind w:lef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B851C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B851C6">
        <w:rPr>
          <w:rFonts w:ascii="Times New Roman" w:eastAsia="Times New Roman" w:hAnsi="Times New Roman" w:cs="Times New Roman"/>
          <w:sz w:val="28"/>
          <w:szCs w:val="28"/>
        </w:rPr>
        <w:t>ід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розмови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вміння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продовжувати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дію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докладаючи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вольові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зусилля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>Комунікативна</w:t>
      </w:r>
      <w:proofErr w:type="spellEnd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>готовність</w:t>
      </w:r>
      <w:proofErr w:type="spellEnd"/>
      <w:r w:rsidRPr="00B851C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бажання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спілкуватися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дорослими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дітьми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уміння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встановлювати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контакти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учителем;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збереження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відчуття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дистанції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здатність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особистісного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контакту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дорослим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(на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противагу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br/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t>ситуативному);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міння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встановлювати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контакт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однолітками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вміння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увійти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в дитячий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колектив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знайти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своє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ньому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вміння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виконувати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роботу разом;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вміння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підтримувати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рівноправні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стосунки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</w:rPr>
        <w:t>однолітками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851C6">
        <w:rPr>
          <w:rFonts w:ascii="Times New Roman" w:eastAsia="Times New Roman" w:hAnsi="Times New Roman" w:cs="Times New Roman"/>
          <w:sz w:val="28"/>
          <w:szCs w:val="28"/>
        </w:rPr>
        <w:br/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>6.</w:t>
      </w:r>
      <w:r w:rsidR="00AE3286" w:rsidRPr="00AE32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51C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Фізіологічна готовність</w:t>
      </w:r>
      <w:r w:rsidRPr="00B851C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означає достатній рівень розвитку  психофізіологічних (рівень сформованості дрібної моторики), фізіологічних (ріст, вага, кількість постійних зубів) й </w:t>
      </w:r>
      <w:proofErr w:type="spellStart"/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>анатомо</w:t>
      </w:r>
      <w:proofErr w:type="spellEnd"/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E3286" w:rsidRPr="00AE328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851C6">
        <w:rPr>
          <w:rFonts w:ascii="Times New Roman" w:eastAsia="Times New Roman" w:hAnsi="Times New Roman" w:cs="Times New Roman"/>
          <w:sz w:val="28"/>
          <w:szCs w:val="28"/>
          <w:lang w:val="uk-UA"/>
        </w:rPr>
        <w:t>морфологічних функцій і структур дитячого організму, стан  здоров’я.</w:t>
      </w:r>
    </w:p>
    <w:p w:rsidR="00B851C6" w:rsidRPr="00B851C6" w:rsidRDefault="00B851C6" w:rsidP="00AE32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851C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547829" w:rsidRPr="00FF1F7E" w:rsidRDefault="00547829" w:rsidP="00AE32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51C6" w:rsidRPr="00FF1F7E" w:rsidRDefault="00B851C6">
      <w:pPr>
        <w:rPr>
          <w:rFonts w:ascii="Times New Roman" w:hAnsi="Times New Roman" w:cs="Times New Roman"/>
          <w:sz w:val="28"/>
          <w:szCs w:val="28"/>
        </w:rPr>
      </w:pPr>
    </w:p>
    <w:p w:rsidR="00B851C6" w:rsidRPr="00FF1F7E" w:rsidRDefault="00B851C6">
      <w:pPr>
        <w:rPr>
          <w:rFonts w:ascii="Times New Roman" w:hAnsi="Times New Roman" w:cs="Times New Roman"/>
          <w:sz w:val="28"/>
          <w:szCs w:val="28"/>
        </w:rPr>
      </w:pPr>
    </w:p>
    <w:p w:rsidR="00B851C6" w:rsidRPr="00FF1F7E" w:rsidRDefault="00B851C6">
      <w:pPr>
        <w:rPr>
          <w:rFonts w:ascii="Times New Roman" w:hAnsi="Times New Roman" w:cs="Times New Roman"/>
          <w:sz w:val="28"/>
          <w:szCs w:val="28"/>
        </w:rPr>
      </w:pPr>
    </w:p>
    <w:p w:rsidR="00B851C6" w:rsidRPr="005D1BC3" w:rsidRDefault="00B851C6" w:rsidP="00B851C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851C6" w:rsidRPr="005D1BC3" w:rsidSect="0054782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2DD9"/>
    <w:multiLevelType w:val="hybridMultilevel"/>
    <w:tmpl w:val="646ACA38"/>
    <w:lvl w:ilvl="0" w:tplc="98A0D2C4">
      <w:start w:val="2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1">
    <w:nsid w:val="46AA1970"/>
    <w:multiLevelType w:val="hybridMultilevel"/>
    <w:tmpl w:val="BF50DF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51C6"/>
    <w:rsid w:val="002A03B6"/>
    <w:rsid w:val="00380004"/>
    <w:rsid w:val="0050043C"/>
    <w:rsid w:val="00547829"/>
    <w:rsid w:val="005D1BC3"/>
    <w:rsid w:val="00907EAD"/>
    <w:rsid w:val="00AE3286"/>
    <w:rsid w:val="00B851C6"/>
    <w:rsid w:val="00FF1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AAA6F-00EF-48C0-84F1-2483D9D12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2015-11-02T19:49:00Z</dcterms:created>
  <dcterms:modified xsi:type="dcterms:W3CDTF">2016-02-11T06:54:00Z</dcterms:modified>
</cp:coreProperties>
</file>